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A6" w:rsidRDefault="009477A6" w:rsidP="009477A6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9477A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แบบการร่างขอบเขตของงาน(</w:t>
      </w:r>
      <w:r w:rsidRPr="009477A6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Terms of </w:t>
      </w:r>
      <w:proofErr w:type="spellStart"/>
      <w:r w:rsidRPr="009477A6">
        <w:rPr>
          <w:rFonts w:ascii="TH SarabunPSK" w:hAnsi="TH SarabunPSK" w:cs="TH SarabunPSK"/>
          <w:b/>
          <w:bCs/>
          <w:color w:val="FF0000"/>
          <w:sz w:val="40"/>
          <w:szCs w:val="40"/>
        </w:rPr>
        <w:t>Reference:TOR</w:t>
      </w:r>
      <w:proofErr w:type="spellEnd"/>
      <w:r w:rsidRPr="009477A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)</w:t>
      </w:r>
    </w:p>
    <w:p w:rsidR="009477A6" w:rsidRPr="009477A6" w:rsidRDefault="009477A6" w:rsidP="009477A6">
      <w:pPr>
        <w:spacing w:after="0"/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</w:pPr>
    </w:p>
    <w:p w:rsidR="009477A6" w:rsidRPr="002C1654" w:rsidRDefault="009477A6" w:rsidP="009477A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6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ขอบเขตของงาน</w:t>
      </w:r>
      <w:r w:rsidRPr="009477A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477A6">
        <w:rPr>
          <w:rFonts w:ascii="TH SarabunPSK" w:hAnsi="TH SarabunPSK" w:cs="TH SarabunPSK"/>
          <w:b/>
          <w:bCs/>
          <w:sz w:val="32"/>
          <w:szCs w:val="32"/>
        </w:rPr>
        <w:t xml:space="preserve">Terms of </w:t>
      </w:r>
      <w:proofErr w:type="spellStart"/>
      <w:r w:rsidRPr="009477A6">
        <w:rPr>
          <w:rFonts w:ascii="TH SarabunPSK" w:hAnsi="TH SarabunPSK" w:cs="TH SarabunPSK"/>
          <w:b/>
          <w:bCs/>
          <w:sz w:val="32"/>
          <w:szCs w:val="32"/>
        </w:rPr>
        <w:t>Reference:TOR</w:t>
      </w:r>
      <w:proofErr w:type="spellEnd"/>
      <w:r w:rsidRPr="009477A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477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6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ที่มิใช่การจ้างก่อสร้าง</w:t>
      </w:r>
      <w:r w:rsidRPr="002C16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9477A6" w:rsidRPr="002C1654" w:rsidRDefault="009477A6" w:rsidP="009477A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</w:pPr>
    </w:p>
    <w:p w:rsidR="009477A6" w:rsidRPr="002C1654" w:rsidRDefault="009477A6" w:rsidP="009477A6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C16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ชื่อรายการ</w:t>
      </w:r>
      <w:r w:rsidRPr="002C16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งานจ้าง</w:t>
      </w:r>
      <w:r w:rsidRPr="002C16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</w:t>
      </w:r>
      <w:r w:rsidRPr="002C165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2C16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2C165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...................................จำนวน...................</w:t>
      </w:r>
      <w:r w:rsidRPr="002C16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2C1654">
        <w:rPr>
          <w:rFonts w:ascii="TH SarabunPSK" w:hAnsi="TH SarabunPSK" w:cs="TH SarabunPSK"/>
          <w:color w:val="000000" w:themeColor="text1"/>
          <w:sz w:val="32"/>
          <w:szCs w:val="32"/>
          <w:cs/>
        </w:rPr>
        <w:t>.(หน่วยนับ)</w:t>
      </w:r>
    </w:p>
    <w:p w:rsidR="009477A6" w:rsidRPr="00E33E10" w:rsidRDefault="009477A6" w:rsidP="009477A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3E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Pr="00E33E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…………………..</w:t>
      </w:r>
    </w:p>
    <w:p w:rsidR="009477A6" w:rsidRPr="002C1654" w:rsidRDefault="009477A6" w:rsidP="009477A6">
      <w:pPr>
        <w:tabs>
          <w:tab w:val="left" w:pos="10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9477A6" w:rsidRPr="002C1654" w:rsidRDefault="009477A6" w:rsidP="009477A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C165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2C16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ความเป็นมา</w:t>
      </w:r>
      <w:r w:rsidRPr="002C16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</w:t>
      </w:r>
    </w:p>
    <w:p w:rsidR="009477A6" w:rsidRDefault="009477A6" w:rsidP="009477A6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C16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</w:t>
      </w:r>
    </w:p>
    <w:p w:rsidR="009477A6" w:rsidRDefault="009477A6" w:rsidP="009477A6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วัตถุประสงค์..............................................................................................................................................</w:t>
      </w:r>
    </w:p>
    <w:p w:rsidR="009477A6" w:rsidRDefault="009477A6" w:rsidP="009477A6">
      <w:pPr>
        <w:spacing w:after="0"/>
        <w:jc w:val="both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</w:t>
      </w:r>
    </w:p>
    <w:p w:rsidR="009477A6" w:rsidRDefault="009477A6" w:rsidP="009477A6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</w:p>
    <w:p w:rsidR="009477A6" w:rsidRPr="00031451" w:rsidRDefault="009477A6" w:rsidP="009477A6">
      <w:p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31451">
        <w:rPr>
          <w:rFonts w:ascii="TH SarabunPSK" w:hAnsi="TH SarabunPSK" w:cs="TH SarabunPSK" w:hint="cs"/>
          <w:b/>
          <w:bCs/>
          <w:sz w:val="32"/>
          <w:szCs w:val="32"/>
          <w:cs/>
        </w:rPr>
        <w:t>. คุณสมบัติของผู้</w:t>
      </w:r>
      <w:r w:rsidR="00891AAB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03145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</w:p>
    <w:p w:rsidR="009477A6" w:rsidRPr="001D3274" w:rsidRDefault="009477A6" w:rsidP="009477A6">
      <w:pPr>
        <w:tabs>
          <w:tab w:val="left" w:pos="270"/>
          <w:tab w:val="left" w:pos="993"/>
          <w:tab w:val="left" w:pos="1701"/>
        </w:tabs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1D3274">
        <w:rPr>
          <w:rFonts w:ascii="TH SarabunPSK" w:hAnsi="TH SarabunPSK" w:cs="TH SarabunPSK"/>
          <w:sz w:val="32"/>
          <w:szCs w:val="32"/>
          <w:cs/>
        </w:rPr>
        <w:t>.</w:t>
      </w:r>
      <w:r w:rsidRPr="001D3274">
        <w:rPr>
          <w:rFonts w:ascii="TH SarabunPSK" w:hAnsi="TH SarabunPSK" w:cs="TH SarabunPSK"/>
          <w:sz w:val="32"/>
          <w:szCs w:val="32"/>
        </w:rPr>
        <w:t xml:space="preserve">1 </w:t>
      </w:r>
      <w:r w:rsidRPr="001D3274">
        <w:rPr>
          <w:rFonts w:ascii="TH SarabunPSK" w:hAnsi="TH SarabunPSK" w:cs="TH SarabunPSK" w:hint="cs"/>
          <w:sz w:val="32"/>
          <w:szCs w:val="32"/>
          <w:cs/>
        </w:rPr>
        <w:t>ผู้เสนอราคาต้องเป็นผู้มีอาชีพรับจ้างงานดังกล่าว</w:t>
      </w:r>
    </w:p>
    <w:p w:rsidR="009477A6" w:rsidRPr="001D3274" w:rsidRDefault="009477A6" w:rsidP="009477A6">
      <w:pPr>
        <w:tabs>
          <w:tab w:val="left" w:pos="270"/>
          <w:tab w:val="left" w:pos="993"/>
          <w:tab w:val="left" w:pos="1701"/>
        </w:tabs>
        <w:spacing w:after="0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1D3274">
        <w:rPr>
          <w:rFonts w:ascii="TH SarabunPSK" w:hAnsi="TH SarabunPSK" w:cs="TH SarabunPSK"/>
          <w:sz w:val="32"/>
          <w:szCs w:val="32"/>
          <w:cs/>
        </w:rPr>
        <w:t>.</w:t>
      </w:r>
      <w:r w:rsidRPr="001D3274">
        <w:rPr>
          <w:rFonts w:ascii="TH SarabunPSK" w:hAnsi="TH SarabunPSK" w:cs="TH SarabunPSK"/>
          <w:sz w:val="32"/>
          <w:szCs w:val="32"/>
        </w:rPr>
        <w:t xml:space="preserve">2 </w:t>
      </w:r>
      <w:r w:rsidRPr="001D3274">
        <w:rPr>
          <w:rFonts w:ascii="TH SarabunPSK" w:hAnsi="TH SarabunPSK" w:cs="TH SarabunPSK" w:hint="cs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9477A6" w:rsidRDefault="009477A6" w:rsidP="009477A6">
      <w:pPr>
        <w:tabs>
          <w:tab w:val="left" w:pos="270"/>
          <w:tab w:val="left" w:pos="993"/>
          <w:tab w:val="left" w:pos="1701"/>
        </w:tabs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1D3274">
        <w:rPr>
          <w:rFonts w:ascii="TH SarabunPSK" w:hAnsi="TH SarabunPSK" w:cs="TH SarabunPSK"/>
          <w:sz w:val="32"/>
          <w:szCs w:val="32"/>
          <w:cs/>
        </w:rPr>
        <w:t>.</w:t>
      </w:r>
      <w:r w:rsidRPr="001D3274">
        <w:rPr>
          <w:rFonts w:ascii="TH SarabunPSK" w:hAnsi="TH SarabunPSK" w:cs="TH SarabunPSK"/>
          <w:sz w:val="32"/>
          <w:szCs w:val="32"/>
        </w:rPr>
        <w:t xml:space="preserve">3 </w:t>
      </w:r>
      <w:r w:rsidRPr="001D3274">
        <w:rPr>
          <w:rFonts w:ascii="TH SarabunPSK" w:hAnsi="TH SarabunPSK" w:cs="TH SarabunPSK" w:hint="cs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477A6" w:rsidRPr="001D3274" w:rsidRDefault="009477A6" w:rsidP="009477A6">
      <w:pPr>
        <w:tabs>
          <w:tab w:val="left" w:pos="270"/>
          <w:tab w:val="left" w:pos="993"/>
          <w:tab w:val="left" w:pos="1701"/>
        </w:tabs>
        <w:spacing w:after="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1D3274">
        <w:rPr>
          <w:rFonts w:ascii="TH SarabunPSK" w:hAnsi="TH SarabunPSK" w:cs="TH SarabunPSK" w:hint="cs"/>
          <w:sz w:val="32"/>
          <w:szCs w:val="32"/>
          <w:cs/>
        </w:rPr>
        <w:t>ผู้เสนอราคาได้มีคำสั่งให้สละสิทธิ์ความคุ้มกันเช่นว่านั้น</w:t>
      </w:r>
    </w:p>
    <w:p w:rsidR="009477A6" w:rsidRPr="001D3274" w:rsidRDefault="009477A6" w:rsidP="009477A6">
      <w:pPr>
        <w:tabs>
          <w:tab w:val="left" w:pos="270"/>
          <w:tab w:val="left" w:pos="993"/>
          <w:tab w:val="left" w:pos="1701"/>
        </w:tabs>
        <w:spacing w:after="0"/>
        <w:ind w:firstLine="27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>3</w:t>
      </w:r>
      <w:r w:rsidRPr="001D3274">
        <w:rPr>
          <w:rFonts w:ascii="TH SarabunPSK" w:hAnsi="TH SarabunPSK" w:cs="TH SarabunPSK"/>
          <w:spacing w:val="2"/>
          <w:sz w:val="32"/>
          <w:szCs w:val="32"/>
          <w:cs/>
        </w:rPr>
        <w:t>.</w:t>
      </w:r>
      <w:r w:rsidRPr="001D3274">
        <w:rPr>
          <w:rFonts w:ascii="TH SarabunPSK" w:hAnsi="TH SarabunPSK" w:cs="TH SarabunPSK"/>
          <w:spacing w:val="2"/>
          <w:sz w:val="32"/>
          <w:szCs w:val="32"/>
        </w:rPr>
        <w:t xml:space="preserve">4 </w:t>
      </w:r>
      <w:r w:rsidRPr="001D327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</w:t>
      </w:r>
    </w:p>
    <w:p w:rsidR="009477A6" w:rsidRDefault="009477A6" w:rsidP="009477A6">
      <w:pPr>
        <w:tabs>
          <w:tab w:val="left" w:pos="270"/>
          <w:tab w:val="left" w:pos="993"/>
          <w:tab w:val="left" w:pos="1701"/>
        </w:tabs>
        <w:spacing w:after="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1D3274">
        <w:rPr>
          <w:rFonts w:ascii="TH SarabunPSK" w:hAnsi="TH SarabunPSK" w:cs="TH SarabunPSK" w:hint="cs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</w:p>
    <w:p w:rsidR="00ED12AE" w:rsidRPr="001D3274" w:rsidRDefault="00ED12AE" w:rsidP="009477A6">
      <w:pPr>
        <w:tabs>
          <w:tab w:val="left" w:pos="270"/>
          <w:tab w:val="left" w:pos="993"/>
          <w:tab w:val="left" w:pos="1701"/>
        </w:tabs>
        <w:spacing w:after="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9477A6" w:rsidRDefault="009477A6" w:rsidP="009477A6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2C16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2C1654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ขอบเขตของงาน</w:t>
      </w:r>
      <w:r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ที่จะดำเนินการจ้าง</w:t>
      </w:r>
      <w:r w:rsidRPr="002C16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</w:t>
      </w:r>
    </w:p>
    <w:p w:rsidR="009477A6" w:rsidRDefault="009477A6" w:rsidP="009477A6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……………………………………………………………………………………………………………………………………………………………</w:t>
      </w:r>
    </w:p>
    <w:p w:rsidR="00ED12AE" w:rsidRPr="002C1654" w:rsidRDefault="00ED12AE" w:rsidP="009477A6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477A6" w:rsidRDefault="009477A6" w:rsidP="009477A6">
      <w:pPr>
        <w:tabs>
          <w:tab w:val="left" w:pos="270"/>
          <w:tab w:val="left" w:pos="993"/>
          <w:tab w:val="left" w:pos="170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31451">
        <w:rPr>
          <w:rFonts w:ascii="TH SarabunPSK" w:hAnsi="TH SarabunPSK" w:cs="TH SarabunPSK" w:hint="cs"/>
          <w:b/>
          <w:bCs/>
          <w:sz w:val="32"/>
          <w:szCs w:val="32"/>
          <w:cs/>
        </w:rPr>
        <w:t>. กำหนดส่งมอบ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031451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Pr="0003145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............................................................................วัน </w:t>
      </w:r>
    </w:p>
    <w:p w:rsidR="00ED12AE" w:rsidRDefault="00ED12AE" w:rsidP="009477A6">
      <w:pPr>
        <w:tabs>
          <w:tab w:val="left" w:pos="270"/>
          <w:tab w:val="left" w:pos="993"/>
          <w:tab w:val="left" w:pos="170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9477A6" w:rsidRDefault="009477A6" w:rsidP="009477A6">
      <w:pPr>
        <w:tabs>
          <w:tab w:val="left" w:pos="270"/>
          <w:tab w:val="left" w:pos="993"/>
          <w:tab w:val="left" w:pos="170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76D77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หลักเกณฑ์การพิจารณาคัดเลือกข้อเสนอ</w:t>
      </w:r>
      <w:r w:rsidR="00301AF6">
        <w:rPr>
          <w:rFonts w:ascii="TH SarabunPSK" w:hAnsi="TH SarabunPSK" w:cs="TH SarabunPSK" w:hint="cs"/>
          <w:sz w:val="32"/>
          <w:szCs w:val="32"/>
          <w:cs/>
        </w:rPr>
        <w:t>......</w:t>
      </w:r>
      <w:r w:rsidR="00D67947" w:rsidRPr="00301AF6">
        <w:rPr>
          <w:rFonts w:ascii="TH SarabunPSK" w:hAnsi="TH SarabunPSK" w:cs="TH SarabunPSK" w:hint="cs"/>
          <w:sz w:val="32"/>
          <w:szCs w:val="32"/>
          <w:cs/>
        </w:rPr>
        <w:t>จะพิจารณาตัดสินโดยใช้เกณฑ์ราคา</w:t>
      </w:r>
      <w:r w:rsidRPr="00D67947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ED12AE" w:rsidRPr="00376D77" w:rsidRDefault="00ED12AE" w:rsidP="009477A6">
      <w:pPr>
        <w:tabs>
          <w:tab w:val="left" w:pos="270"/>
          <w:tab w:val="left" w:pos="993"/>
          <w:tab w:val="left" w:pos="170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9477A6" w:rsidRDefault="009477A6" w:rsidP="009477A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031451">
        <w:rPr>
          <w:rFonts w:ascii="TH SarabunPSK" w:hAnsi="TH SarabunPSK" w:cs="TH SarabunPSK" w:hint="cs"/>
          <w:b/>
          <w:bCs/>
          <w:sz w:val="32"/>
          <w:szCs w:val="32"/>
          <w:cs/>
        </w:rPr>
        <w:t>. วงเงินงบประมาณ</w:t>
      </w:r>
      <w:r w:rsidRPr="000314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ED12AE" w:rsidRPr="00031451" w:rsidRDefault="00ED12AE" w:rsidP="009477A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9477A6" w:rsidRDefault="009477A6" w:rsidP="009477A6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Pr="000314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งวดงานและการจ่ายเงิน................................................................................................................................ ........................</w:t>
      </w:r>
      <w:r w:rsidRPr="000314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ED12AE" w:rsidRPr="00031451" w:rsidRDefault="00ED12AE" w:rsidP="009477A6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D3BC4" w:rsidRDefault="009477A6" w:rsidP="009477A6">
      <w:p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อัตราค่าปรับ </w:t>
      </w:r>
      <w:r w:rsidR="001D3B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</w:t>
      </w:r>
      <w:r w:rsidR="001D3BC4" w:rsidRPr="001D3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อัตราร้อยละ 0.01(ศูนย์จุดหนึ่งศูนย์) ของมูลค่าจ้างตามสัญญาแต่มีต่ำกว่าวันละ100 บาท </w:t>
      </w:r>
      <w:r w:rsidR="001D3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477A6" w:rsidRPr="001D3BC4" w:rsidRDefault="001D3BC4" w:rsidP="009477A6">
      <w:p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</w:t>
      </w:r>
      <w:r w:rsidRPr="001D3B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(หนึ่งร้อยบาทถ้วน)</w:t>
      </w:r>
      <w:r w:rsidRPr="001D3BC4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921D1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</w:p>
    <w:p w:rsidR="00ED12AE" w:rsidRDefault="00ED12AE" w:rsidP="009477A6">
      <w:p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477A6" w:rsidRDefault="009477A6" w:rsidP="009477A6">
      <w:p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10.การกำหนดระยะเวลารับประกันความชำรุดบกพร่อง</w:t>
      </w:r>
    </w:p>
    <w:p w:rsidR="009477A6" w:rsidRDefault="009477A6" w:rsidP="000C3E1F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7F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C3E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10.1 </w:t>
      </w:r>
      <w:r w:rsidRPr="003165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ระยะเวลารับประกันความชำรุดบกพร่องไม่น้อยกว่า........................................................................</w:t>
      </w:r>
      <w:r w:rsidRPr="003165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0C3E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Pr="003165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 ระยะเวลาแก้ไข/ซ่อมแซมภายใน.............................วัน นับ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ถัด</w:t>
      </w:r>
      <w:r w:rsidRPr="003165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จากวันที่ได้รับแจ้งความชำรุดบกพร่อง</w:t>
      </w:r>
    </w:p>
    <w:p w:rsidR="009477A6" w:rsidRPr="00376D77" w:rsidRDefault="009477A6" w:rsidP="009477A6">
      <w:pPr>
        <w:tabs>
          <w:tab w:val="left" w:pos="270"/>
          <w:tab w:val="left" w:pos="993"/>
          <w:tab w:val="left" w:pos="1701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77A6" w:rsidRPr="002C1654" w:rsidRDefault="009477A6" w:rsidP="009477A6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9477A6" w:rsidRPr="00031451" w:rsidRDefault="009477A6" w:rsidP="009477A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C92289" w:rsidRPr="00C92289" w:rsidRDefault="00C92289" w:rsidP="00C92289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ลงชื่อ....................................</w:t>
      </w:r>
      <w:r w:rsidR="006D11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</w:t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จัดทำร่างขอบเขตงาน</w:t>
      </w:r>
    </w:p>
    <w:p w:rsidR="00E8181A" w:rsidRPr="00C92289" w:rsidRDefault="00C92289" w:rsidP="00C92289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                         )</w:t>
      </w:r>
    </w:p>
    <w:p w:rsidR="00C92289" w:rsidRDefault="00C92289" w:rsidP="00C92289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92289" w:rsidRDefault="00C92289" w:rsidP="00C92289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C92289" w:rsidRDefault="00C92289" w:rsidP="00C92289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B36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เห็นชอบ</w:t>
      </w:r>
      <w:r w:rsidR="00BB36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/อนุมัติ</w:t>
      </w:r>
    </w:p>
    <w:p w:rsidR="00BB36DB" w:rsidRDefault="00BB36DB" w:rsidP="00C92289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92289" w:rsidRDefault="00C92289" w:rsidP="00C92289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91A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C9228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นายนรินทร  บุญพราหมณ์</w:t>
      </w:r>
      <w:r w:rsidRPr="00C922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C92289" w:rsidRPr="00C92289" w:rsidRDefault="00C92289" w:rsidP="00C92289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คณบดีคณะเกษตรศาสตร์</w:t>
      </w:r>
    </w:p>
    <w:p w:rsidR="00C92289" w:rsidRPr="00C92289" w:rsidRDefault="00C92289" w:rsidP="00C92289">
      <w:pPr>
        <w:tabs>
          <w:tab w:val="left" w:pos="270"/>
          <w:tab w:val="left" w:pos="993"/>
          <w:tab w:val="left" w:pos="1701"/>
        </w:tabs>
        <w:spacing w:after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sectPr w:rsidR="00C92289" w:rsidRPr="00C92289" w:rsidSect="00EA5A03">
      <w:headerReference w:type="default" r:id="rId6"/>
      <w:pgSz w:w="12240" w:h="15840" w:code="1"/>
      <w:pgMar w:top="1440" w:right="1440" w:bottom="1530" w:left="1440" w:header="706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49" w:rsidRDefault="005F5749" w:rsidP="000C3E1F">
      <w:pPr>
        <w:spacing w:after="0" w:line="240" w:lineRule="auto"/>
      </w:pPr>
      <w:r>
        <w:separator/>
      </w:r>
    </w:p>
  </w:endnote>
  <w:endnote w:type="continuationSeparator" w:id="0">
    <w:p w:rsidR="005F5749" w:rsidRDefault="005F5749" w:rsidP="000C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49" w:rsidRDefault="005F5749" w:rsidP="000C3E1F">
      <w:pPr>
        <w:spacing w:after="0" w:line="240" w:lineRule="auto"/>
      </w:pPr>
      <w:r>
        <w:separator/>
      </w:r>
    </w:p>
  </w:footnote>
  <w:footnote w:type="continuationSeparator" w:id="0">
    <w:p w:rsidR="005F5749" w:rsidRDefault="005F5749" w:rsidP="000C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9300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31451" w:rsidRDefault="005F5749">
        <w:pPr>
          <w:pStyle w:val="a4"/>
          <w:jc w:val="center"/>
        </w:pPr>
        <w:r w:rsidRPr="0003145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3145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03145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3145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3145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8550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3145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31451" w:rsidRDefault="005F57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A6"/>
    <w:rsid w:val="000C3E1F"/>
    <w:rsid w:val="001D3BC4"/>
    <w:rsid w:val="00301AF6"/>
    <w:rsid w:val="00485502"/>
    <w:rsid w:val="005F5749"/>
    <w:rsid w:val="006D1156"/>
    <w:rsid w:val="007F3C07"/>
    <w:rsid w:val="008074F9"/>
    <w:rsid w:val="00891AAB"/>
    <w:rsid w:val="00921D15"/>
    <w:rsid w:val="009477A6"/>
    <w:rsid w:val="00B36243"/>
    <w:rsid w:val="00BA09DB"/>
    <w:rsid w:val="00BB36DB"/>
    <w:rsid w:val="00C92289"/>
    <w:rsid w:val="00D67947"/>
    <w:rsid w:val="00E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8F240-2205-4C31-B9E6-1A6F23B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477A6"/>
  </w:style>
  <w:style w:type="paragraph" w:styleId="a6">
    <w:name w:val="footer"/>
    <w:basedOn w:val="a"/>
    <w:link w:val="a7"/>
    <w:uiPriority w:val="99"/>
    <w:unhideWhenUsed/>
    <w:rsid w:val="0094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477A6"/>
  </w:style>
  <w:style w:type="paragraph" w:styleId="a8">
    <w:name w:val="Balloon Text"/>
    <w:basedOn w:val="a"/>
    <w:link w:val="a9"/>
    <w:uiPriority w:val="99"/>
    <w:semiHidden/>
    <w:unhideWhenUsed/>
    <w:rsid w:val="00891A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91AA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2023-04-20T09:04:00Z</cp:lastPrinted>
  <dcterms:created xsi:type="dcterms:W3CDTF">2023-04-20T07:35:00Z</dcterms:created>
  <dcterms:modified xsi:type="dcterms:W3CDTF">2023-04-20T09:21:00Z</dcterms:modified>
</cp:coreProperties>
</file>